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A" w:rsidRPr="00EA2ECB" w:rsidRDefault="0024628A" w:rsidP="00EA2ECB">
      <w:pPr>
        <w:pStyle w:val="Ttulo"/>
        <w:spacing w:line="360" w:lineRule="auto"/>
        <w:outlineLvl w:val="0"/>
        <w:rPr>
          <w:rFonts w:ascii="Arial Unicode MS" w:eastAsia="Arial Unicode MS" w:hAnsi="Arial Unicode MS" w:cs="Arial Unicode MS"/>
          <w:b/>
          <w:sz w:val="32"/>
          <w:szCs w:val="32"/>
        </w:rPr>
      </w:pPr>
      <w:bookmarkStart w:id="0" w:name="_Toc457306989"/>
      <w:r w:rsidRPr="00EA2ECB">
        <w:rPr>
          <w:rFonts w:ascii="Arial Unicode MS" w:eastAsia="Arial Unicode MS" w:hAnsi="Arial Unicode MS" w:cs="Arial Unicode MS"/>
          <w:b/>
          <w:sz w:val="32"/>
          <w:szCs w:val="32"/>
        </w:rPr>
        <w:t>ANEXO A – FORMULÁRIO DE INSCRIÇÃO</w:t>
      </w:r>
      <w:bookmarkEnd w:id="0"/>
    </w:p>
    <w:p w:rsidR="0024628A" w:rsidRPr="00EA2ECB" w:rsidRDefault="00EA2ECB" w:rsidP="00EA2ECB">
      <w:pPr>
        <w:pStyle w:val="Subttulo"/>
        <w:numPr>
          <w:ilvl w:val="0"/>
          <w:numId w:val="21"/>
        </w:numPr>
        <w:spacing w:line="360" w:lineRule="auto"/>
        <w:ind w:left="284" w:hanging="284"/>
        <w:rPr>
          <w:rFonts w:ascii="Arial Unicode MS" w:eastAsia="Arial Unicode MS" w:hAnsi="Arial Unicode MS" w:cs="Arial Unicode MS"/>
          <w:color w:val="auto"/>
          <w:sz w:val="26"/>
          <w:szCs w:val="26"/>
        </w:rPr>
      </w:pPr>
      <w:r w:rsidRPr="00EA2ECB">
        <w:rPr>
          <w:rFonts w:ascii="Arial Unicode MS" w:eastAsia="Arial Unicode MS" w:hAnsi="Arial Unicode MS" w:cs="Arial Unicode MS"/>
          <w:color w:val="auto"/>
          <w:sz w:val="26"/>
          <w:szCs w:val="26"/>
        </w:rPr>
        <w:t xml:space="preserve"> DADOS CADASTRAIS DA CANDIDATA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Razão Social: 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Nome Fantasia: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Endereço completo: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Cidade: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UF: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EA2ECB">
        <w:rPr>
          <w:rFonts w:ascii="Arial Unicode MS" w:eastAsia="Arial Unicode MS" w:hAnsi="Arial Unicode MS" w:cs="Arial Unicode MS"/>
        </w:rPr>
        <w:t>Cep</w:t>
      </w:r>
      <w:proofErr w:type="spellEnd"/>
      <w:proofErr w:type="gramEnd"/>
      <w:r w:rsidRPr="00EA2ECB">
        <w:rPr>
          <w:rFonts w:ascii="Arial Unicode MS" w:eastAsia="Arial Unicode MS" w:hAnsi="Arial Unicode MS" w:cs="Arial Unicode MS"/>
        </w:rPr>
        <w:t>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CNPJ: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Inscrição Estadual: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 Inscrição Municipal: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Ramo de Atuação: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Data Fundação: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Força de trabalho: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Subsubttulo"/>
        <w:rPr>
          <w:rFonts w:ascii="Arial Unicode MS" w:eastAsia="Arial Unicode MS" w:hAnsi="Arial Unicode MS" w:cs="Arial Unicode MS"/>
        </w:rPr>
      </w:pPr>
    </w:p>
    <w:p w:rsidR="0024628A" w:rsidRPr="00EA2ECB" w:rsidRDefault="00EA2ECB" w:rsidP="0024628A">
      <w:pPr>
        <w:pStyle w:val="Subsubttulo"/>
        <w:rPr>
          <w:rFonts w:ascii="Arial Unicode MS" w:eastAsia="Arial Unicode MS" w:hAnsi="Arial Unicode MS" w:cs="Arial Unicode MS"/>
          <w:b/>
          <w:i w:val="0"/>
          <w:color w:val="auto"/>
        </w:rPr>
      </w:pPr>
      <w:proofErr w:type="gramStart"/>
      <w:r w:rsidRPr="00EA2ECB">
        <w:rPr>
          <w:rFonts w:ascii="Arial Unicode MS" w:eastAsia="Arial Unicode MS" w:hAnsi="Arial Unicode MS" w:cs="Arial Unicode MS"/>
          <w:b/>
          <w:i w:val="0"/>
          <w:color w:val="auto"/>
        </w:rPr>
        <w:t xml:space="preserve">1.1 </w:t>
      </w:r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>Nível</w:t>
      </w:r>
      <w:proofErr w:type="gramEnd"/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 xml:space="preserve"> de Avaliação: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24628A" w:rsidRPr="00EA2ECB" w:rsidTr="00EA2ECB">
        <w:tc>
          <w:tcPr>
            <w:tcW w:w="85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22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lang w:val="pt-BR"/>
              </w:rPr>
              <w:t>Nível I – Primeiros Passos para a Excelência (125 Pontos)</w:t>
            </w:r>
          </w:p>
        </w:tc>
      </w:tr>
      <w:tr w:rsidR="0024628A" w:rsidRPr="00EA2ECB" w:rsidTr="00EA2ECB">
        <w:tc>
          <w:tcPr>
            <w:tcW w:w="85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  <w:lang w:val="pt-BR"/>
              </w:rPr>
            </w:pPr>
          </w:p>
        </w:tc>
        <w:tc>
          <w:tcPr>
            <w:tcW w:w="822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lang w:val="pt-BR"/>
              </w:rPr>
              <w:t>Nível II – Compromisso com a Excelência (250 Pontos)</w:t>
            </w:r>
          </w:p>
        </w:tc>
      </w:tr>
      <w:tr w:rsidR="0024628A" w:rsidRPr="00EA2ECB" w:rsidTr="00EA2ECB">
        <w:tc>
          <w:tcPr>
            <w:tcW w:w="85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  <w:lang w:val="pt-BR"/>
              </w:rPr>
            </w:pPr>
          </w:p>
        </w:tc>
        <w:tc>
          <w:tcPr>
            <w:tcW w:w="8221" w:type="dxa"/>
          </w:tcPr>
          <w:p w:rsidR="0024628A" w:rsidRPr="00EA2ECB" w:rsidRDefault="0024628A" w:rsidP="00324D4D">
            <w:pPr>
              <w:rPr>
                <w:rFonts w:ascii="Arial Unicode MS" w:eastAsia="Arial Unicode MS" w:hAnsi="Arial Unicode MS" w:cs="Arial Unicode MS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lang w:val="pt-BR"/>
              </w:rPr>
              <w:t xml:space="preserve">Nível III – Rumo </w:t>
            </w:r>
            <w:proofErr w:type="gramStart"/>
            <w:r w:rsidRPr="00EA2ECB">
              <w:rPr>
                <w:rFonts w:ascii="Arial Unicode MS" w:eastAsia="Arial Unicode MS" w:hAnsi="Arial Unicode MS" w:cs="Arial Unicode MS"/>
                <w:lang w:val="pt-BR"/>
              </w:rPr>
              <w:t>à</w:t>
            </w:r>
            <w:proofErr w:type="gramEnd"/>
            <w:r w:rsidRPr="00EA2ECB">
              <w:rPr>
                <w:rFonts w:ascii="Arial Unicode MS" w:eastAsia="Arial Unicode MS" w:hAnsi="Arial Unicode MS" w:cs="Arial Unicode MS"/>
                <w:lang w:val="pt-BR"/>
              </w:rPr>
              <w:t xml:space="preserve"> Excelência (500 pontos)</w:t>
            </w:r>
          </w:p>
        </w:tc>
      </w:tr>
    </w:tbl>
    <w:p w:rsidR="0024628A" w:rsidRPr="00EA2ECB" w:rsidRDefault="0024628A" w:rsidP="0024628A">
      <w:pPr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24628A" w:rsidRPr="00EA2ECB" w:rsidRDefault="00EA2ECB" w:rsidP="00EA2ECB">
      <w:pPr>
        <w:pStyle w:val="Subsubttulo"/>
        <w:rPr>
          <w:rFonts w:ascii="Arial Unicode MS" w:eastAsia="Arial Unicode MS" w:hAnsi="Arial Unicode MS" w:cs="Arial Unicode MS"/>
          <w:b/>
          <w:i w:val="0"/>
          <w:color w:val="auto"/>
        </w:rPr>
      </w:pPr>
      <w:r w:rsidRPr="00EA2ECB">
        <w:rPr>
          <w:rFonts w:ascii="Arial Unicode MS" w:eastAsia="Arial Unicode MS" w:hAnsi="Arial Unicode MS" w:cs="Arial Unicode MS"/>
          <w:b/>
          <w:i w:val="0"/>
          <w:color w:val="auto"/>
        </w:rPr>
        <w:t>1.2 I</w:t>
      </w:r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>nformações sobre o Executivo/Dirigente Responsável pela organização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Nome: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  <w:sz w:val="26"/>
          <w:szCs w:val="26"/>
        </w:rPr>
      </w:pPr>
    </w:p>
    <w:p w:rsidR="0024628A" w:rsidRPr="00EA2ECB" w:rsidRDefault="00EA2ECB" w:rsidP="0024628A">
      <w:pPr>
        <w:pStyle w:val="Subsubttulo"/>
        <w:rPr>
          <w:rFonts w:ascii="Arial Unicode MS" w:eastAsia="Arial Unicode MS" w:hAnsi="Arial Unicode MS" w:cs="Arial Unicode MS"/>
          <w:b/>
          <w:i w:val="0"/>
          <w:color w:val="auto"/>
        </w:rPr>
      </w:pPr>
      <w:proofErr w:type="gramStart"/>
      <w:r w:rsidRPr="00EA2ECB">
        <w:rPr>
          <w:rFonts w:ascii="Arial Unicode MS" w:eastAsia="Arial Unicode MS" w:hAnsi="Arial Unicode MS" w:cs="Arial Unicode MS"/>
          <w:b/>
          <w:i w:val="0"/>
          <w:color w:val="auto"/>
        </w:rPr>
        <w:t>1.3</w:t>
      </w:r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 xml:space="preserve"> Representante</w:t>
      </w:r>
      <w:proofErr w:type="gramEnd"/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 xml:space="preserve"> para contato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Nome: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Cargo: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Área: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Telefone: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 Celular: 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E-mail: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EA2ECB" w:rsidRDefault="00EA2ECB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EA2ECB" w:rsidRDefault="00EA2ECB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EA2ECB" w:rsidRPr="00EA2ECB" w:rsidRDefault="00EA2ECB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EA2ECB" w:rsidP="00EA2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</w:pPr>
      <w:r w:rsidRPr="00EA2ECB"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  <w:lastRenderedPageBreak/>
        <w:t>INFORMAÇÕES SOBRE A ATUAÇÃO DA CANDIDATA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08"/>
      </w:tblGrid>
      <w:tr w:rsidR="0024628A" w:rsidRPr="00EA2ECB" w:rsidTr="00EA2ECB">
        <w:tc>
          <w:tcPr>
            <w:tcW w:w="269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EA2ECB">
              <w:rPr>
                <w:rFonts w:ascii="Arial Unicode MS" w:eastAsia="Arial Unicode MS" w:hAnsi="Arial Unicode MS" w:cs="Arial Unicode MS"/>
                <w:b/>
              </w:rPr>
              <w:t>Item</w:t>
            </w:r>
          </w:p>
        </w:tc>
        <w:tc>
          <w:tcPr>
            <w:tcW w:w="6408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  <w:b/>
              </w:rPr>
            </w:pPr>
            <w:r w:rsidRPr="00EA2ECB">
              <w:rPr>
                <w:rFonts w:ascii="Arial Unicode MS" w:eastAsia="Arial Unicode MS" w:hAnsi="Arial Unicode MS" w:cs="Arial Unicode MS"/>
                <w:b/>
              </w:rPr>
              <w:t>Listagem</w:t>
            </w:r>
          </w:p>
        </w:tc>
      </w:tr>
      <w:tr w:rsidR="0024628A" w:rsidRPr="00EA2ECB" w:rsidTr="00EA2ECB">
        <w:tc>
          <w:tcPr>
            <w:tcW w:w="269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Principais Produtos</w:t>
            </w:r>
          </w:p>
        </w:tc>
        <w:tc>
          <w:tcPr>
            <w:tcW w:w="6408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269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Principais Concorrentes</w:t>
            </w:r>
          </w:p>
        </w:tc>
        <w:tc>
          <w:tcPr>
            <w:tcW w:w="6408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269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Principais Clientes</w:t>
            </w:r>
          </w:p>
        </w:tc>
        <w:tc>
          <w:tcPr>
            <w:tcW w:w="6408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269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Principais Fornecedores</w:t>
            </w:r>
          </w:p>
        </w:tc>
        <w:tc>
          <w:tcPr>
            <w:tcW w:w="6408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EA2ECB" w:rsidP="00EA2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</w:pPr>
      <w:r w:rsidRPr="00EA2ECB"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  <w:t xml:space="preserve"> IDENTIFICAÇÃO DE UNIDADE AUTÔNOMA DA ORGANIZAÇÃO</w:t>
      </w:r>
    </w:p>
    <w:p w:rsidR="0024628A" w:rsidRPr="00EA2ECB" w:rsidRDefault="0024628A" w:rsidP="0024628A">
      <w:pPr>
        <w:pStyle w:val="TextoCorrido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A candidata é uma Unidade Autônoma de uma Organização:_______________</w:t>
      </w:r>
    </w:p>
    <w:p w:rsidR="0024628A" w:rsidRPr="00EA2ECB" w:rsidRDefault="0024628A" w:rsidP="0024628A">
      <w:pPr>
        <w:pStyle w:val="TextoCorrido"/>
        <w:rPr>
          <w:rFonts w:ascii="Arial Unicode MS" w:eastAsia="Arial Unicode MS" w:hAnsi="Arial Unicode MS" w:cs="Arial Unicode MS"/>
        </w:rPr>
      </w:pPr>
    </w:p>
    <w:p w:rsidR="0024628A" w:rsidRPr="00EA2ECB" w:rsidRDefault="0024628A" w:rsidP="0024628A">
      <w:pPr>
        <w:pStyle w:val="TextoCorrido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Caso o seja, anexar à ficha de inscrição um documento que comprove a condição de Unidade da Organização.</w:t>
      </w:r>
    </w:p>
    <w:p w:rsidR="00EA2ECB" w:rsidRDefault="00EA2ECB" w:rsidP="0024628A">
      <w:pPr>
        <w:pStyle w:val="Subsubttulo"/>
        <w:rPr>
          <w:rFonts w:ascii="Arial Unicode MS" w:eastAsia="Arial Unicode MS" w:hAnsi="Arial Unicode MS" w:cs="Arial Unicode MS"/>
          <w:b/>
          <w:i w:val="0"/>
          <w:color w:val="auto"/>
        </w:rPr>
      </w:pPr>
    </w:p>
    <w:p w:rsidR="0024628A" w:rsidRPr="00EA2ECB" w:rsidRDefault="00EA2ECB" w:rsidP="0024628A">
      <w:pPr>
        <w:pStyle w:val="Subsubttulo"/>
        <w:rPr>
          <w:rFonts w:ascii="Arial Unicode MS" w:eastAsia="Arial Unicode MS" w:hAnsi="Arial Unicode MS" w:cs="Arial Unicode MS"/>
          <w:b/>
          <w:i w:val="0"/>
          <w:color w:val="auto"/>
        </w:rPr>
      </w:pPr>
      <w:r w:rsidRPr="00EA2ECB">
        <w:rPr>
          <w:rFonts w:ascii="Arial Unicode MS" w:eastAsia="Arial Unicode MS" w:hAnsi="Arial Unicode MS" w:cs="Arial Unicode MS"/>
          <w:b/>
          <w:i w:val="0"/>
          <w:color w:val="auto"/>
        </w:rPr>
        <w:t xml:space="preserve">3.1 </w:t>
      </w:r>
      <w:r w:rsidR="0024628A" w:rsidRPr="00EA2ECB">
        <w:rPr>
          <w:rFonts w:ascii="Arial Unicode MS" w:eastAsia="Arial Unicode MS" w:hAnsi="Arial Unicode MS" w:cs="Arial Unicode MS"/>
          <w:b/>
          <w:i w:val="0"/>
          <w:color w:val="auto"/>
        </w:rPr>
        <w:t>Informações sobre a Organização à qual a Unidade pertence ou está vinculada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Razão Social: 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Nome Fantasia: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Endereço completo: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Cidade: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UF: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EA2ECB">
        <w:rPr>
          <w:rFonts w:ascii="Arial Unicode MS" w:eastAsia="Arial Unicode MS" w:hAnsi="Arial Unicode MS" w:cs="Arial Unicode MS"/>
        </w:rPr>
        <w:t>Cep</w:t>
      </w:r>
      <w:proofErr w:type="spellEnd"/>
      <w:proofErr w:type="gramEnd"/>
      <w:r w:rsidRPr="00EA2ECB">
        <w:rPr>
          <w:rFonts w:ascii="Arial Unicode MS" w:eastAsia="Arial Unicode MS" w:hAnsi="Arial Unicode MS" w:cs="Arial Unicode MS"/>
        </w:rPr>
        <w:t>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CNPJ: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Inscrição Estadual: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 Inscrição Municipal: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Ramo de Atuação: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Data Fundação: </w:t>
      </w: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Força de trabalho:</w:t>
      </w:r>
      <w:r w:rsidRPr="00EA2ECB">
        <w:rPr>
          <w:rFonts w:ascii="Arial Unicode MS" w:eastAsia="Arial Unicode MS" w:hAnsi="Arial Unicode MS" w:cs="Arial Unicode MS"/>
        </w:rPr>
        <w:tab/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24628A" w:rsidP="0024628A">
      <w:pPr>
        <w:pStyle w:val="TextoCorrido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a) Outras Unidades da Organização fornecem produtos ou serviços similares?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24628A" w:rsidRPr="00EA2ECB" w:rsidTr="00EA2ECB">
        <w:tc>
          <w:tcPr>
            <w:tcW w:w="567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35" w:type="dxa"/>
          </w:tcPr>
          <w:p w:rsidR="0024628A" w:rsidRPr="00EA2ECB" w:rsidRDefault="0024628A" w:rsidP="00EA2ECB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Sim. Os principais produtos e serviços de apoio executados</w:t>
            </w:r>
            <w:r w:rsidR="00EA2EC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A2ECB">
              <w:rPr>
                <w:rFonts w:ascii="Arial Unicode MS" w:eastAsia="Arial Unicode MS" w:hAnsi="Arial Unicode MS" w:cs="Arial Unicode MS"/>
              </w:rPr>
              <w:t>por outras unidades da mesma Organização são:</w:t>
            </w:r>
          </w:p>
        </w:tc>
      </w:tr>
      <w:tr w:rsidR="0024628A" w:rsidRPr="00EA2ECB" w:rsidTr="00EA2ECB">
        <w:trPr>
          <w:trHeight w:val="585"/>
        </w:trPr>
        <w:tc>
          <w:tcPr>
            <w:tcW w:w="567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35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Não</w:t>
            </w:r>
          </w:p>
        </w:tc>
      </w:tr>
    </w:tbl>
    <w:p w:rsidR="0024628A" w:rsidRPr="00EA2ECB" w:rsidRDefault="0024628A" w:rsidP="0024628A">
      <w:pPr>
        <w:pStyle w:val="TextoCorrido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lastRenderedPageBreak/>
        <w:t>b) Alguma outra Unidade da Organização pretende se candidatar ao Prêmio nesse ciclo?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24628A" w:rsidRPr="00EA2ECB" w:rsidTr="00EA2ECB">
        <w:trPr>
          <w:trHeight w:val="596"/>
        </w:trPr>
        <w:tc>
          <w:tcPr>
            <w:tcW w:w="567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35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Sim. Unidade:</w:t>
            </w:r>
          </w:p>
        </w:tc>
      </w:tr>
      <w:tr w:rsidR="0024628A" w:rsidRPr="00EA2ECB" w:rsidTr="00EA2ECB">
        <w:trPr>
          <w:trHeight w:val="561"/>
        </w:trPr>
        <w:tc>
          <w:tcPr>
            <w:tcW w:w="567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35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Não ou não tem conhecimento</w:t>
            </w:r>
          </w:p>
        </w:tc>
      </w:tr>
    </w:tbl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EA2ECB" w:rsidP="00EA2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</w:pPr>
      <w:r w:rsidRPr="00EA2ECB"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  <w:t>RELAÇÃO DE INSTALAÇÕES DA CANDIDATA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2"/>
        <w:gridCol w:w="1842"/>
      </w:tblGrid>
      <w:tr w:rsidR="0024628A" w:rsidRPr="00EA2ECB" w:rsidTr="00EA2ECB">
        <w:trPr>
          <w:trHeight w:val="474"/>
        </w:trPr>
        <w:tc>
          <w:tcPr>
            <w:tcW w:w="1734" w:type="dxa"/>
            <w:vMerge w:val="restart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Instalação</w:t>
            </w:r>
          </w:p>
        </w:tc>
        <w:tc>
          <w:tcPr>
            <w:tcW w:w="1842" w:type="dxa"/>
            <w:vMerge w:val="restart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Endereço</w:t>
            </w:r>
          </w:p>
        </w:tc>
        <w:tc>
          <w:tcPr>
            <w:tcW w:w="3684" w:type="dxa"/>
            <w:gridSpan w:val="2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Porte Relativo</w:t>
            </w:r>
          </w:p>
        </w:tc>
        <w:tc>
          <w:tcPr>
            <w:tcW w:w="1842" w:type="dxa"/>
            <w:vMerge w:val="restart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Descrição de</w:t>
            </w:r>
          </w:p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Produtos da</w:t>
            </w:r>
          </w:p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Instalação</w:t>
            </w:r>
          </w:p>
        </w:tc>
      </w:tr>
      <w:tr w:rsidR="0024628A" w:rsidRPr="00EA2ECB" w:rsidTr="00EA2ECB">
        <w:trPr>
          <w:trHeight w:val="476"/>
        </w:trPr>
        <w:tc>
          <w:tcPr>
            <w:tcW w:w="1734" w:type="dxa"/>
            <w:vMerge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Merge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Força de</w:t>
            </w:r>
          </w:p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Trabalho</w:t>
            </w: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Receita Bruta</w:t>
            </w:r>
          </w:p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Operacional</w:t>
            </w:r>
          </w:p>
        </w:tc>
        <w:tc>
          <w:tcPr>
            <w:tcW w:w="1842" w:type="dxa"/>
            <w:vMerge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1734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  <w:vAlign w:val="center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173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173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173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4628A" w:rsidRPr="00EA2ECB" w:rsidTr="00EA2ECB">
        <w:tc>
          <w:tcPr>
            <w:tcW w:w="1734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4628A" w:rsidRPr="00EA2ECB" w:rsidRDefault="006937BB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5775960" cy="2525395"/>
                <wp:effectExtent l="0" t="0" r="15240" b="273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2525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DC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BF5" w:rsidRPr="00EA5877" w:rsidRDefault="00092BF5" w:rsidP="00EA5877">
                            <w:pPr>
                              <w:spacing w:before="120"/>
                              <w:contextualSpacing/>
                              <w:rPr>
                                <w:rFonts w:ascii="Arial Unicode MS" w:eastAsia="Arial Unicode MS" w:hAnsi="Arial Unicode MS" w:cs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EA5877">
                              <w:rPr>
                                <w:rFonts w:ascii="Arial Unicode MS" w:eastAsia="Arial Unicode MS" w:hAnsi="Arial Unicode MS" w:cs="Arial Unicode MS"/>
                                <w:b/>
                                <w:sz w:val="22"/>
                                <w:szCs w:val="22"/>
                              </w:rPr>
                              <w:t>NOTAS</w:t>
                            </w:r>
                          </w:p>
                          <w:p w:rsidR="00092BF5" w:rsidRPr="00EA5877" w:rsidRDefault="00092BF5" w:rsidP="00EA5877">
                            <w:pPr>
                              <w:pStyle w:val="TextoCorrido"/>
                              <w:numPr>
                                <w:ilvl w:val="0"/>
                                <w:numId w:val="7"/>
                              </w:numPr>
                              <w:spacing w:before="120" w:line="240" w:lineRule="auto"/>
                              <w:ind w:left="567" w:right="423" w:hanging="283"/>
                              <w:contextualSpacing/>
                              <w:jc w:val="both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A5877">
                              <w:rPr>
                                <w:rFonts w:ascii="Arial Unicode MS" w:eastAsia="Arial Unicode MS" w:hAnsi="Arial Unicode MS" w:cs="Arial Unicode MS"/>
                              </w:rPr>
                              <w:t>Fornecer todas as informações para cada instalação, exceto quando várias delas produzirem produtos similares.</w:t>
                            </w:r>
                          </w:p>
                          <w:p w:rsidR="00092BF5" w:rsidRPr="00EA5877" w:rsidRDefault="00092BF5" w:rsidP="00EA5877">
                            <w:pPr>
                              <w:pStyle w:val="TextoCorrido"/>
                              <w:numPr>
                                <w:ilvl w:val="0"/>
                                <w:numId w:val="7"/>
                              </w:numPr>
                              <w:spacing w:before="120" w:line="240" w:lineRule="auto"/>
                              <w:ind w:left="567" w:right="423" w:hanging="283"/>
                              <w:contextualSpacing/>
                              <w:jc w:val="both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A5877">
                              <w:rPr>
                                <w:rFonts w:ascii="Arial Unicode MS" w:eastAsia="Arial Unicode MS" w:hAnsi="Arial Unicode MS" w:cs="Arial Unicode MS"/>
                              </w:rPr>
                              <w:t>Os totais das porcentagens das colunas Força de Trabalho e Receita Bruta Operacional devem ser 100%.</w:t>
                            </w:r>
                          </w:p>
                          <w:p w:rsidR="00092BF5" w:rsidRPr="00EA5877" w:rsidRDefault="00092BF5" w:rsidP="00EA5877">
                            <w:pPr>
                              <w:pStyle w:val="TextoCorrido"/>
                              <w:numPr>
                                <w:ilvl w:val="0"/>
                                <w:numId w:val="7"/>
                              </w:numPr>
                              <w:spacing w:before="120" w:line="240" w:lineRule="auto"/>
                              <w:ind w:left="567" w:right="423" w:hanging="283"/>
                              <w:contextualSpacing/>
                              <w:jc w:val="both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A5877">
                              <w:rPr>
                                <w:rFonts w:ascii="Arial Unicode MS" w:eastAsia="Arial Unicode MS" w:hAnsi="Arial Unicode MS" w:cs="Arial Unicode MS"/>
                              </w:rPr>
                              <w:t>Não omitir serviços de apoio ou aqueles executados por outra Unidade da Organização (se aplicável).</w:t>
                            </w:r>
                          </w:p>
                          <w:p w:rsidR="00092BF5" w:rsidRPr="00EA5877" w:rsidRDefault="00092BF5" w:rsidP="00EA5877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ind w:left="567" w:right="423" w:hanging="283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A5877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lang w:val="pt-BR"/>
                              </w:rPr>
                              <w:t>Produtos incluem bens e serviços.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05pt;margin-top:13.4pt;width:454.8pt;height:1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" filled="f" fillcolor="#eedcbf" strokecolor="black [3213]">
                <v:textbox>
                  <w:txbxContent>
                    <w:p w:rsidR="00092BF5" w:rsidRPr="00EA5877" w:rsidRDefault="00092BF5" w:rsidP="00EA5877">
                      <w:pPr>
                        <w:spacing w:before="120"/>
                        <w:contextualSpacing/>
                        <w:rPr>
                          <w:rFonts w:ascii="Arial Unicode MS" w:eastAsia="Arial Unicode MS" w:hAnsi="Arial Unicode MS" w:cs="Arial Unicode MS"/>
                          <w:b/>
                          <w:sz w:val="22"/>
                          <w:szCs w:val="22"/>
                        </w:rPr>
                      </w:pPr>
                      <w:r w:rsidRPr="00EA5877">
                        <w:rPr>
                          <w:rFonts w:ascii="Arial Unicode MS" w:eastAsia="Arial Unicode MS" w:hAnsi="Arial Unicode MS" w:cs="Arial Unicode MS"/>
                          <w:b/>
                          <w:sz w:val="22"/>
                          <w:szCs w:val="22"/>
                        </w:rPr>
                        <w:t>NOTAS</w:t>
                      </w:r>
                    </w:p>
                    <w:p w:rsidR="00092BF5" w:rsidRPr="00EA5877" w:rsidRDefault="00092BF5" w:rsidP="00EA5877">
                      <w:pPr>
                        <w:pStyle w:val="TextoCorrido"/>
                        <w:numPr>
                          <w:ilvl w:val="0"/>
                          <w:numId w:val="7"/>
                        </w:numPr>
                        <w:spacing w:before="120" w:line="240" w:lineRule="auto"/>
                        <w:ind w:left="567" w:right="423" w:hanging="283"/>
                        <w:contextualSpacing/>
                        <w:jc w:val="both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A5877">
                        <w:rPr>
                          <w:rFonts w:ascii="Arial Unicode MS" w:eastAsia="Arial Unicode MS" w:hAnsi="Arial Unicode MS" w:cs="Arial Unicode MS"/>
                        </w:rPr>
                        <w:t>Fornecer todas as informações para cada instalação, exceto quando várias delas produzirem produtos similares.</w:t>
                      </w:r>
                    </w:p>
                    <w:p w:rsidR="00092BF5" w:rsidRPr="00EA5877" w:rsidRDefault="00092BF5" w:rsidP="00EA5877">
                      <w:pPr>
                        <w:pStyle w:val="TextoCorrido"/>
                        <w:numPr>
                          <w:ilvl w:val="0"/>
                          <w:numId w:val="7"/>
                        </w:numPr>
                        <w:spacing w:before="120" w:line="240" w:lineRule="auto"/>
                        <w:ind w:left="567" w:right="423" w:hanging="283"/>
                        <w:contextualSpacing/>
                        <w:jc w:val="both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A5877">
                        <w:rPr>
                          <w:rFonts w:ascii="Arial Unicode MS" w:eastAsia="Arial Unicode MS" w:hAnsi="Arial Unicode MS" w:cs="Arial Unicode MS"/>
                        </w:rPr>
                        <w:t>Os totais das porcentagens das colunas Força de Trabalho e Receita Bruta Operacional devem ser 100%.</w:t>
                      </w:r>
                    </w:p>
                    <w:p w:rsidR="00092BF5" w:rsidRPr="00EA5877" w:rsidRDefault="00092BF5" w:rsidP="00EA5877">
                      <w:pPr>
                        <w:pStyle w:val="TextoCorrido"/>
                        <w:numPr>
                          <w:ilvl w:val="0"/>
                          <w:numId w:val="7"/>
                        </w:numPr>
                        <w:spacing w:before="120" w:line="240" w:lineRule="auto"/>
                        <w:ind w:left="567" w:right="423" w:hanging="283"/>
                        <w:contextualSpacing/>
                        <w:jc w:val="both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A5877">
                        <w:rPr>
                          <w:rFonts w:ascii="Arial Unicode MS" w:eastAsia="Arial Unicode MS" w:hAnsi="Arial Unicode MS" w:cs="Arial Unicode MS"/>
                        </w:rPr>
                        <w:t>Não omitir serviços de apoio ou aqueles executados por outra Unidade da Organização (se aplicável).</w:t>
                      </w:r>
                    </w:p>
                    <w:p w:rsidR="00092BF5" w:rsidRPr="00EA5877" w:rsidRDefault="00092BF5" w:rsidP="00EA5877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pacing w:before="120"/>
                        <w:ind w:left="567" w:right="423" w:hanging="283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  <w:lang w:val="pt-BR"/>
                        </w:rPr>
                      </w:pPr>
                      <w:r w:rsidRPr="00EA5877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  <w:lang w:val="pt-BR"/>
                        </w:rPr>
                        <w:t>Produtos incluem bens e serviços.</w:t>
                      </w:r>
                    </w:p>
                  </w:txbxContent>
                </v:textbox>
              </v:rect>
            </w:pict>
          </mc:Fallback>
        </mc:AlternateContent>
      </w:r>
    </w:p>
    <w:p w:rsidR="0024628A" w:rsidRPr="00EA2ECB" w:rsidRDefault="0024628A" w:rsidP="0024628A">
      <w:pPr>
        <w:rPr>
          <w:rFonts w:ascii="Arial Unicode MS" w:eastAsia="Arial Unicode MS" w:hAnsi="Arial Unicode MS" w:cs="Arial Unicode MS"/>
          <w:color w:val="000000"/>
        </w:rPr>
      </w:pPr>
      <w:r w:rsidRPr="00EA2ECB">
        <w:rPr>
          <w:rFonts w:ascii="Arial Unicode MS" w:eastAsia="Arial Unicode MS" w:hAnsi="Arial Unicode MS" w:cs="Arial Unicode MS"/>
        </w:rPr>
        <w:br w:type="page"/>
      </w:r>
    </w:p>
    <w:p w:rsidR="0024628A" w:rsidRPr="00EA2ECB" w:rsidRDefault="00EA2ECB" w:rsidP="00EA2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EA2ECB">
        <w:rPr>
          <w:rFonts w:ascii="Arial Unicode MS" w:eastAsia="Arial Unicode MS" w:hAnsi="Arial Unicode MS" w:cs="Arial Unicode MS"/>
          <w:b/>
          <w:bCs/>
          <w:sz w:val="26"/>
          <w:szCs w:val="26"/>
        </w:rPr>
        <w:lastRenderedPageBreak/>
        <w:t>TAXA DA CANDIDATURA</w:t>
      </w:r>
    </w:p>
    <w:tbl>
      <w:tblPr>
        <w:tblW w:w="9072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EA2ECB" w:rsidRPr="00EA2ECB" w:rsidTr="00EA2ECB">
        <w:tc>
          <w:tcPr>
            <w:tcW w:w="4962" w:type="dxa"/>
            <w:shd w:val="clear" w:color="auto" w:fill="365F91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</w:pPr>
            <w:r w:rsidRPr="00EA2EC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</w:rPr>
              <w:t xml:space="preserve">Porte da </w:t>
            </w:r>
            <w:proofErr w:type="spellStart"/>
            <w:r w:rsidRPr="00EA2EC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</w:rPr>
              <w:t>Organização</w:t>
            </w:r>
            <w:proofErr w:type="spellEnd"/>
          </w:p>
        </w:tc>
        <w:tc>
          <w:tcPr>
            <w:tcW w:w="4110" w:type="dxa"/>
            <w:shd w:val="clear" w:color="auto" w:fill="365F91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FFFFFF" w:themeColor="background1"/>
                <w:sz w:val="24"/>
                <w:szCs w:val="24"/>
              </w:rPr>
            </w:pPr>
            <w:proofErr w:type="spellStart"/>
            <w:r w:rsidRPr="00EA2EC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</w:rPr>
              <w:t>Investimento</w:t>
            </w:r>
            <w:proofErr w:type="spellEnd"/>
            <w:r w:rsidRPr="00EA2EC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4"/>
                <w:szCs w:val="24"/>
              </w:rPr>
              <w:t xml:space="preserve"> (R$)</w:t>
            </w:r>
          </w:p>
        </w:tc>
      </w:tr>
      <w:tr w:rsidR="00EA2ECB" w:rsidRPr="00EA2ECB" w:rsidTr="00EA2ECB">
        <w:tc>
          <w:tcPr>
            <w:tcW w:w="4962" w:type="dxa"/>
            <w:shd w:val="clear" w:color="auto" w:fill="B8CCE4" w:themeFill="accent1" w:themeFillTint="66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proofErr w:type="spellStart"/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Grandes</w:t>
            </w:r>
            <w:proofErr w:type="spellEnd"/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 (FT 500 </w:t>
            </w:r>
            <w:proofErr w:type="spellStart"/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pessoas</w:t>
            </w:r>
            <w:proofErr w:type="spellEnd"/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EA2ECB" w:rsidRPr="00EA2ECB" w:rsidRDefault="00EA2ECB" w:rsidP="00EA2ECB">
            <w:pPr>
              <w:ind w:right="225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5.600,00</w:t>
            </w:r>
          </w:p>
        </w:tc>
      </w:tr>
      <w:tr w:rsidR="00EA2ECB" w:rsidRPr="00EA2ECB" w:rsidTr="00EA2ECB">
        <w:tc>
          <w:tcPr>
            <w:tcW w:w="4962" w:type="dxa"/>
            <w:shd w:val="clear" w:color="auto" w:fill="FFFFFF" w:themeFill="background1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Médias (FT 100 a 499 pessoas)</w:t>
            </w:r>
          </w:p>
        </w:tc>
        <w:tc>
          <w:tcPr>
            <w:tcW w:w="4110" w:type="dxa"/>
            <w:shd w:val="clear" w:color="auto" w:fill="FFFFFF" w:themeFill="background1"/>
          </w:tcPr>
          <w:p w:rsidR="00EA2ECB" w:rsidRPr="00EA2ECB" w:rsidRDefault="00EA2ECB" w:rsidP="00EA2ECB">
            <w:pPr>
              <w:ind w:right="225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2.800,00</w:t>
            </w:r>
          </w:p>
        </w:tc>
      </w:tr>
      <w:tr w:rsidR="00EA2ECB" w:rsidRPr="00EA2ECB" w:rsidTr="00EA2ECB">
        <w:tc>
          <w:tcPr>
            <w:tcW w:w="4962" w:type="dxa"/>
            <w:shd w:val="clear" w:color="auto" w:fill="B8CCE4" w:themeFill="accent1" w:themeFillTint="66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Pequenas (FT 20 a 99 pessoas)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:rsidR="00EA2ECB" w:rsidRPr="00EA2ECB" w:rsidRDefault="00EA2ECB" w:rsidP="00EA2ECB">
            <w:pPr>
              <w:ind w:right="225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1.400,00</w:t>
            </w:r>
          </w:p>
        </w:tc>
      </w:tr>
      <w:tr w:rsidR="00EA2ECB" w:rsidRPr="00EA2ECB" w:rsidTr="00EA2ECB">
        <w:tc>
          <w:tcPr>
            <w:tcW w:w="4962" w:type="dxa"/>
            <w:shd w:val="clear" w:color="auto" w:fill="FFFFFF" w:themeFill="background1"/>
          </w:tcPr>
          <w:p w:rsidR="00EA2ECB" w:rsidRPr="00EA2ECB" w:rsidRDefault="00EA2ECB" w:rsidP="00EA2EC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Micro (FT até 19 pessoas)</w:t>
            </w:r>
          </w:p>
        </w:tc>
        <w:tc>
          <w:tcPr>
            <w:tcW w:w="4110" w:type="dxa"/>
            <w:shd w:val="clear" w:color="auto" w:fill="FFFFFF" w:themeFill="background1"/>
          </w:tcPr>
          <w:p w:rsidR="00EA2ECB" w:rsidRPr="00EA2ECB" w:rsidRDefault="00EA2ECB" w:rsidP="00EA2ECB">
            <w:pPr>
              <w:ind w:right="225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</w:pPr>
            <w:r w:rsidRPr="00EA2ECB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pt-BR"/>
              </w:rPr>
              <w:t>700,00</w:t>
            </w:r>
          </w:p>
        </w:tc>
      </w:tr>
    </w:tbl>
    <w:p w:rsidR="00EA2ECB" w:rsidRPr="00EA2ECB" w:rsidRDefault="00EA2ECB" w:rsidP="00EA2ECB">
      <w:pPr>
        <w:spacing w:before="2" w:line="100" w:lineRule="exact"/>
        <w:ind w:right="12"/>
        <w:rPr>
          <w:rFonts w:ascii="Arial Unicode MS" w:eastAsia="Arial Unicode MS" w:hAnsi="Arial Unicode MS" w:cs="Arial Unicode MS"/>
          <w:sz w:val="11"/>
          <w:szCs w:val="11"/>
          <w:lang w:val="pt-BR"/>
        </w:rPr>
      </w:pPr>
    </w:p>
    <w:p w:rsidR="00EA2ECB" w:rsidRPr="00EA2ECB" w:rsidRDefault="00EA2ECB" w:rsidP="00EA2ECB">
      <w:pPr>
        <w:ind w:left="117" w:right="12"/>
        <w:rPr>
          <w:rFonts w:ascii="Arial Unicode MS" w:eastAsia="Arial Unicode MS" w:hAnsi="Arial Unicode MS" w:cs="Arial Unicode MS"/>
          <w:lang w:val="pt-BR"/>
        </w:rPr>
      </w:pPr>
    </w:p>
    <w:p w:rsidR="00EA2ECB" w:rsidRPr="00EA2ECB" w:rsidRDefault="00EA2ECB" w:rsidP="00EA2ECB">
      <w:pPr>
        <w:ind w:right="12"/>
        <w:rPr>
          <w:rFonts w:ascii="Arial Unicode MS" w:eastAsia="Arial Unicode MS" w:hAnsi="Arial Unicode MS" w:cs="Arial Unicode MS"/>
          <w:b/>
          <w:lang w:val="pt-BR"/>
        </w:rPr>
      </w:pPr>
      <w:r w:rsidRPr="00EA2ECB">
        <w:rPr>
          <w:rFonts w:ascii="Arial Unicode MS" w:eastAsia="Arial Unicode MS" w:hAnsi="Arial Unicode MS" w:cs="Arial Unicode MS"/>
          <w:b/>
          <w:lang w:val="pt-BR"/>
        </w:rPr>
        <w:t xml:space="preserve">OBS: </w:t>
      </w:r>
      <w:r w:rsidRPr="00EA2ECB">
        <w:rPr>
          <w:rFonts w:ascii="Arial Unicode MS" w:eastAsia="Arial Unicode MS" w:hAnsi="Arial Unicode MS" w:cs="Arial Unicode MS"/>
          <w:lang w:val="pt-BR"/>
        </w:rPr>
        <w:t>Força de trabalho - empregados, temporários, autônomos, voluntários, terceiros e outros.</w:t>
      </w:r>
    </w:p>
    <w:p w:rsidR="00EA2ECB" w:rsidRPr="00EA2ECB" w:rsidRDefault="00EA2ECB" w:rsidP="0024628A">
      <w:pPr>
        <w:pStyle w:val="TextoCorrido"/>
        <w:rPr>
          <w:rFonts w:ascii="Arial Unicode MS" w:eastAsia="Arial Unicode MS" w:hAnsi="Arial Unicode MS" w:cs="Arial Unicode MS"/>
          <w:sz w:val="20"/>
          <w:szCs w:val="20"/>
        </w:rPr>
      </w:pPr>
    </w:p>
    <w:p w:rsidR="0024628A" w:rsidRPr="00EA2ECB" w:rsidRDefault="00EA2ECB" w:rsidP="00EA2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</w:pPr>
      <w:r w:rsidRPr="00EA2ECB">
        <w:rPr>
          <w:rFonts w:ascii="Arial Unicode MS" w:eastAsia="Arial Unicode MS" w:hAnsi="Arial Unicode MS" w:cs="Arial Unicode MS"/>
          <w:b/>
          <w:bCs/>
          <w:sz w:val="26"/>
          <w:szCs w:val="26"/>
          <w:lang w:val="pt-BR"/>
        </w:rPr>
        <w:t xml:space="preserve"> DATA DA VISITA</w:t>
      </w:r>
    </w:p>
    <w:p w:rsidR="0024628A" w:rsidRPr="00EA2ECB" w:rsidRDefault="0024628A" w:rsidP="0024628A">
      <w:pPr>
        <w:pStyle w:val="TextoCorrido"/>
        <w:ind w:firstLine="708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Assinale a preferência da sua organização para a visita, caso </w:t>
      </w:r>
      <w:r w:rsidR="00BF1537">
        <w:rPr>
          <w:rFonts w:ascii="Arial Unicode MS" w:eastAsia="Arial Unicode MS" w:hAnsi="Arial Unicode MS" w:cs="Arial Unicode MS"/>
        </w:rPr>
        <w:t>o Comitê Técnico</w:t>
      </w:r>
      <w:r w:rsidRPr="00EA2ECB">
        <w:rPr>
          <w:rFonts w:ascii="Arial Unicode MS" w:eastAsia="Arial Unicode MS" w:hAnsi="Arial Unicode MS" w:cs="Arial Unicode MS"/>
        </w:rPr>
        <w:t xml:space="preserve">/Juízes a </w:t>
      </w:r>
      <w:proofErr w:type="gramStart"/>
      <w:r w:rsidRPr="00EA2ECB">
        <w:rPr>
          <w:rFonts w:ascii="Arial Unicode MS" w:eastAsia="Arial Unicode MS" w:hAnsi="Arial Unicode MS" w:cs="Arial Unicode MS"/>
        </w:rPr>
        <w:t>considere apta para essa etapa</w:t>
      </w:r>
      <w:proofErr w:type="gramEnd"/>
      <w:r w:rsidRPr="00EA2ECB">
        <w:rPr>
          <w:rFonts w:ascii="Arial Unicode MS" w:eastAsia="Arial Unicode MS" w:hAnsi="Arial Unicode MS" w:cs="Arial Unicode MS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</w:tblGrid>
      <w:tr w:rsidR="0024628A" w:rsidRPr="00EA2ECB" w:rsidTr="00EA2ECB">
        <w:tc>
          <w:tcPr>
            <w:tcW w:w="426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60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Semana 1: 17 a 21 de abril</w:t>
            </w:r>
          </w:p>
        </w:tc>
      </w:tr>
      <w:tr w:rsidR="0024628A" w:rsidRPr="00EA2ECB" w:rsidTr="00EA2ECB">
        <w:tc>
          <w:tcPr>
            <w:tcW w:w="426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60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Semana 2: 24 a 28 de abril</w:t>
            </w:r>
          </w:p>
        </w:tc>
      </w:tr>
      <w:tr w:rsidR="0024628A" w:rsidRPr="00EA2ECB" w:rsidTr="00EA2ECB">
        <w:tc>
          <w:tcPr>
            <w:tcW w:w="426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60" w:type="dxa"/>
          </w:tcPr>
          <w:p w:rsidR="0024628A" w:rsidRPr="00EA2ECB" w:rsidRDefault="0024628A" w:rsidP="00324D4D">
            <w:pPr>
              <w:pStyle w:val="TextoCorrido"/>
              <w:tabs>
                <w:tab w:val="left" w:leader="dot" w:pos="9014"/>
              </w:tabs>
              <w:rPr>
                <w:rFonts w:ascii="Arial Unicode MS" w:eastAsia="Arial Unicode MS" w:hAnsi="Arial Unicode MS" w:cs="Arial Unicode MS"/>
              </w:rPr>
            </w:pPr>
            <w:r w:rsidRPr="00EA2ECB">
              <w:rPr>
                <w:rFonts w:ascii="Arial Unicode MS" w:eastAsia="Arial Unicode MS" w:hAnsi="Arial Unicode MS" w:cs="Arial Unicode MS"/>
              </w:rPr>
              <w:t>Semana 3: 01 a 05 de maio</w:t>
            </w:r>
          </w:p>
        </w:tc>
      </w:tr>
    </w:tbl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Default="00EA2ECB" w:rsidP="00EA2ECB">
      <w:pPr>
        <w:pStyle w:val="PargrafodaLista"/>
        <w:numPr>
          <w:ilvl w:val="0"/>
          <w:numId w:val="20"/>
        </w:numPr>
        <w:ind w:left="284" w:hanging="284"/>
        <w:rPr>
          <w:rFonts w:ascii="Arial Unicode MS" w:eastAsia="Arial Unicode MS" w:hAnsi="Arial Unicode MS" w:cs="Arial Unicode MS"/>
          <w:b/>
          <w:sz w:val="26"/>
          <w:szCs w:val="26"/>
          <w:lang w:val="pt-BR"/>
        </w:rPr>
      </w:pPr>
      <w:r w:rsidRPr="00EA2ECB">
        <w:rPr>
          <w:rFonts w:ascii="Arial Unicode MS" w:eastAsia="Arial Unicode MS" w:hAnsi="Arial Unicode MS" w:cs="Arial Unicode MS"/>
          <w:b/>
          <w:sz w:val="26"/>
          <w:szCs w:val="26"/>
          <w:lang w:val="pt-BR"/>
        </w:rPr>
        <w:t xml:space="preserve">PARTICIPANTE DO WORKSHOP DE ELABORAÇÃO DO RELATÓRIO DE GESTÃO – RG </w:t>
      </w:r>
    </w:p>
    <w:p w:rsidR="00EA2ECB" w:rsidRPr="00EA2ECB" w:rsidRDefault="00EA2ECB" w:rsidP="00EA2ECB">
      <w:pPr>
        <w:pStyle w:val="PargrafodaLista"/>
        <w:ind w:left="284"/>
        <w:rPr>
          <w:rFonts w:ascii="Arial Unicode MS" w:eastAsia="Arial Unicode MS" w:hAnsi="Arial Unicode MS" w:cs="Arial Unicode MS"/>
          <w:b/>
          <w:sz w:val="16"/>
          <w:szCs w:val="16"/>
          <w:lang w:val="pt-BR"/>
        </w:rPr>
      </w:pPr>
    </w:p>
    <w:tbl>
      <w:tblPr>
        <w:tblW w:w="9121" w:type="dxa"/>
        <w:tblInd w:w="2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76"/>
      </w:tblGrid>
      <w:tr w:rsidR="0024628A" w:rsidRPr="00EA5877" w:rsidTr="00EA2ECB">
        <w:trPr>
          <w:trHeight w:val="421"/>
        </w:trPr>
        <w:tc>
          <w:tcPr>
            <w:tcW w:w="9121" w:type="dxa"/>
            <w:gridSpan w:val="2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Nome:</w:t>
            </w:r>
          </w:p>
        </w:tc>
      </w:tr>
      <w:tr w:rsidR="0024628A" w:rsidRPr="00EA5877" w:rsidTr="00EA2ECB">
        <w:trPr>
          <w:trHeight w:val="371"/>
        </w:trPr>
        <w:tc>
          <w:tcPr>
            <w:tcW w:w="9121" w:type="dxa"/>
            <w:gridSpan w:val="2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Cargo:</w:t>
            </w:r>
          </w:p>
        </w:tc>
      </w:tr>
      <w:tr w:rsidR="0024628A" w:rsidRPr="00EA5877" w:rsidTr="00EA2ECB">
        <w:trPr>
          <w:trHeight w:val="405"/>
        </w:trPr>
        <w:tc>
          <w:tcPr>
            <w:tcW w:w="5245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Telefone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Comercial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 (    )</w:t>
            </w:r>
          </w:p>
        </w:tc>
        <w:tc>
          <w:tcPr>
            <w:tcW w:w="3876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Ramal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</w:tr>
      <w:tr w:rsidR="0024628A" w:rsidRPr="00EA5877" w:rsidTr="00EA2ECB">
        <w:trPr>
          <w:trHeight w:val="405"/>
        </w:trPr>
        <w:tc>
          <w:tcPr>
            <w:tcW w:w="5245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E-mail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Coml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  <w:tc>
          <w:tcPr>
            <w:tcW w:w="3876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E-mail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Pessoal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</w:tr>
    </w:tbl>
    <w:p w:rsidR="0024628A" w:rsidRPr="00EA5877" w:rsidRDefault="0024628A" w:rsidP="0024628A">
      <w:pPr>
        <w:ind w:left="284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121" w:type="dxa"/>
        <w:tblInd w:w="2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876"/>
      </w:tblGrid>
      <w:tr w:rsidR="0024628A" w:rsidRPr="00EA5877" w:rsidTr="00EA2ECB">
        <w:trPr>
          <w:trHeight w:val="421"/>
        </w:trPr>
        <w:tc>
          <w:tcPr>
            <w:tcW w:w="9121" w:type="dxa"/>
            <w:gridSpan w:val="2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Nome:</w:t>
            </w:r>
          </w:p>
        </w:tc>
      </w:tr>
      <w:tr w:rsidR="0024628A" w:rsidRPr="00EA5877" w:rsidTr="00EA2ECB">
        <w:trPr>
          <w:trHeight w:val="371"/>
        </w:trPr>
        <w:tc>
          <w:tcPr>
            <w:tcW w:w="9121" w:type="dxa"/>
            <w:gridSpan w:val="2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Cargo:</w:t>
            </w:r>
          </w:p>
        </w:tc>
      </w:tr>
      <w:tr w:rsidR="0024628A" w:rsidRPr="00EA5877" w:rsidTr="00EA2ECB">
        <w:trPr>
          <w:trHeight w:val="405"/>
        </w:trPr>
        <w:tc>
          <w:tcPr>
            <w:tcW w:w="5245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Telefone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Comercial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 (    )</w:t>
            </w:r>
          </w:p>
        </w:tc>
        <w:tc>
          <w:tcPr>
            <w:tcW w:w="3876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Ramal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</w:tr>
      <w:tr w:rsidR="0024628A" w:rsidRPr="00EA5877" w:rsidTr="00EA2ECB">
        <w:trPr>
          <w:trHeight w:val="405"/>
        </w:trPr>
        <w:tc>
          <w:tcPr>
            <w:tcW w:w="5245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E-mail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Coml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  <w:tc>
          <w:tcPr>
            <w:tcW w:w="3876" w:type="dxa"/>
            <w:shd w:val="clear" w:color="auto" w:fill="B8CCE4"/>
          </w:tcPr>
          <w:p w:rsidR="0024628A" w:rsidRPr="00EA5877" w:rsidRDefault="0024628A" w:rsidP="00324D4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E-mail </w:t>
            </w:r>
            <w:proofErr w:type="spellStart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Pessoal</w:t>
            </w:r>
            <w:proofErr w:type="spellEnd"/>
            <w:r w:rsidRPr="00EA5877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</w:tc>
      </w:tr>
    </w:tbl>
    <w:p w:rsidR="0024628A" w:rsidRPr="00EA2ECB" w:rsidRDefault="0024628A" w:rsidP="0024628A">
      <w:pPr>
        <w:ind w:left="284"/>
        <w:rPr>
          <w:rFonts w:ascii="Arial Unicode MS" w:eastAsia="Arial Unicode MS" w:hAnsi="Arial Unicode MS" w:cs="Arial Unicode MS"/>
          <w:b/>
          <w:color w:val="000000"/>
          <w:sz w:val="16"/>
          <w:szCs w:val="16"/>
        </w:rPr>
      </w:pPr>
    </w:p>
    <w:p w:rsidR="0024628A" w:rsidRPr="00EA5877" w:rsidRDefault="00EA5877" w:rsidP="0024628A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</w:pPr>
      <w:r w:rsidRPr="00EA5877"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val="pt-BR"/>
        </w:rPr>
        <w:t>NOTA:</w:t>
      </w:r>
      <w:r w:rsidRPr="00EA2ECB">
        <w:rPr>
          <w:rFonts w:ascii="Arial Unicode MS" w:eastAsia="Arial Unicode MS" w:hAnsi="Arial Unicode MS" w:cs="Arial Unicode MS"/>
          <w:bCs/>
          <w:i/>
          <w:iCs/>
          <w:color w:val="000000"/>
          <w:lang w:val="pt-BR"/>
        </w:rPr>
        <w:t xml:space="preserve"> </w:t>
      </w:r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 xml:space="preserve">É disponibilizada </w:t>
      </w:r>
      <w:proofErr w:type="gramStart"/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>2</w:t>
      </w:r>
      <w:proofErr w:type="gramEnd"/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 xml:space="preserve"> (duas) vaga</w:t>
      </w:r>
      <w:r w:rsidR="006421B8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>s</w:t>
      </w:r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 xml:space="preserve"> isenta</w:t>
      </w:r>
      <w:r w:rsidR="006421B8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>s</w:t>
      </w:r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 xml:space="preserve"> para cada candidata. É obrigatória a participação das empresas no </w:t>
      </w:r>
      <w:r w:rsidR="0024628A" w:rsidRPr="00EA5877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 w:eastAsia="pt-BR"/>
        </w:rPr>
        <w:t xml:space="preserve">Workshop </w:t>
      </w:r>
      <w:r w:rsidR="00835CBD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 w:eastAsia="pt-BR"/>
        </w:rPr>
        <w:t>de Elabor</w:t>
      </w:r>
      <w:bookmarkStart w:id="1" w:name="_GoBack"/>
      <w:bookmarkEnd w:id="1"/>
      <w:r w:rsidR="00835CBD"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 w:eastAsia="pt-BR"/>
        </w:rPr>
        <w:t>ação do Relatório de Gestão - RG</w:t>
      </w:r>
      <w:r>
        <w:rPr>
          <w:rFonts w:ascii="Arial Unicode MS" w:eastAsia="Arial Unicode MS" w:hAnsi="Arial Unicode MS" w:cs="Arial Unicode MS"/>
          <w:bCs/>
          <w:iCs/>
          <w:color w:val="000000"/>
          <w:sz w:val="22"/>
          <w:szCs w:val="22"/>
          <w:lang w:val="pt-BR"/>
        </w:rPr>
        <w:t>.</w:t>
      </w:r>
    </w:p>
    <w:p w:rsidR="0024628A" w:rsidRPr="00EA2ECB" w:rsidRDefault="0024628A" w:rsidP="0024628A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bCs/>
          <w:i/>
          <w:iCs/>
          <w:color w:val="000000"/>
          <w:lang w:val="pt-BR"/>
        </w:rPr>
      </w:pPr>
    </w:p>
    <w:p w:rsidR="0024628A" w:rsidRPr="00EA5877" w:rsidRDefault="00EA5877" w:rsidP="00EA58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textAlignment w:val="center"/>
        <w:rPr>
          <w:rFonts w:ascii="Arial Unicode MS" w:eastAsia="Arial Unicode MS" w:hAnsi="Arial Unicode MS" w:cs="Arial Unicode MS"/>
          <w:b/>
          <w:bCs/>
          <w:color w:val="FF0000"/>
          <w:sz w:val="26"/>
          <w:szCs w:val="26"/>
          <w:lang w:val="pt-BR"/>
        </w:rPr>
      </w:pPr>
      <w:r w:rsidRPr="00EA5877">
        <w:rPr>
          <w:rFonts w:ascii="Arial Unicode MS" w:eastAsia="Arial Unicode MS" w:hAnsi="Arial Unicode MS" w:cs="Arial Unicode MS"/>
          <w:b/>
          <w:bCs/>
          <w:color w:val="FF0000"/>
          <w:sz w:val="26"/>
          <w:szCs w:val="26"/>
          <w:lang w:val="pt-BR"/>
        </w:rPr>
        <w:lastRenderedPageBreak/>
        <w:t xml:space="preserve"> ACEITAÇÃO DOS TERMOS E CONDIÇÕES: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  <w:b/>
        </w:rPr>
      </w:pPr>
      <w:r w:rsidRPr="00EA2ECB">
        <w:rPr>
          <w:rFonts w:ascii="Arial Unicode MS" w:eastAsia="Arial Unicode MS" w:hAnsi="Arial Unicode MS" w:cs="Arial Unicode MS"/>
          <w:b/>
        </w:rPr>
        <w:t>Declaramos que: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Concordamos em efetuar o pagamento dos valores estipulados neste Regulamento, no prazo estipulado;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Concordamos que </w:t>
      </w:r>
      <w:r w:rsidR="006F2043">
        <w:rPr>
          <w:rFonts w:ascii="Arial Unicode MS" w:eastAsia="Arial Unicode MS" w:hAnsi="Arial Unicode MS" w:cs="Arial Unicode MS"/>
        </w:rPr>
        <w:t>o Relatório de Gestão - RG</w:t>
      </w:r>
      <w:r w:rsidRPr="00EA2ECB">
        <w:rPr>
          <w:rFonts w:ascii="Arial Unicode MS" w:eastAsia="Arial Unicode MS" w:hAnsi="Arial Unicode MS" w:cs="Arial Unicode MS"/>
        </w:rPr>
        <w:t xml:space="preserve"> seja analisado criticamente pelos Avaliadores;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Concordamos em submeter à apreciação do IBQP/MPC as justificativas para a discordância eventual sobre a participação de </w:t>
      </w:r>
      <w:proofErr w:type="gramStart"/>
      <w:r w:rsidRPr="00EA2ECB">
        <w:rPr>
          <w:rFonts w:ascii="Arial Unicode MS" w:eastAsia="Arial Unicode MS" w:hAnsi="Arial Unicode MS" w:cs="Arial Unicode MS"/>
        </w:rPr>
        <w:t>algum(</w:t>
      </w:r>
      <w:proofErr w:type="spellStart"/>
      <w:proofErr w:type="gramEnd"/>
      <w:r w:rsidRPr="00EA2ECB">
        <w:rPr>
          <w:rFonts w:ascii="Arial Unicode MS" w:eastAsia="Arial Unicode MS" w:hAnsi="Arial Unicode MS" w:cs="Arial Unicode MS"/>
        </w:rPr>
        <w:t>ns</w:t>
      </w:r>
      <w:proofErr w:type="spellEnd"/>
      <w:r w:rsidRPr="00EA2ECB">
        <w:rPr>
          <w:rFonts w:ascii="Arial Unicode MS" w:eastAsia="Arial Unicode MS" w:hAnsi="Arial Unicode MS" w:cs="Arial Unicode MS"/>
        </w:rPr>
        <w:t>) do(s) Avaliador(es) designados para compor a Banca Avaliadora do PPrQG, e acatar a decisão tomada pela entidade;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 caso de ser visitada, nos comprometemos em facilitar uma avaliação aberta e imparcial;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No caso de reconhecida, nos comprometemos em divulgar amplamente o Modelo de Excelência da Gestão® (MEG) e as práticas consideradas exemplares da organização, e disponibilizar datas para visitas técnicas;</w:t>
      </w:r>
    </w:p>
    <w:p w:rsidR="0024628A" w:rsidRPr="00EA2ECB" w:rsidRDefault="0024628A" w:rsidP="00EA5877">
      <w:pPr>
        <w:pStyle w:val="TextoCorrido"/>
        <w:numPr>
          <w:ilvl w:val="0"/>
          <w:numId w:val="22"/>
        </w:numPr>
        <w:ind w:left="567" w:hanging="283"/>
        <w:jc w:val="both"/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 xml:space="preserve">Aceitamos e concordamos com todos os termos e condições contidos no Regulamento do </w:t>
      </w:r>
      <w:proofErr w:type="gramStart"/>
      <w:r w:rsidRPr="00EA2ECB">
        <w:rPr>
          <w:rFonts w:ascii="Arial Unicode MS" w:eastAsia="Arial Unicode MS" w:hAnsi="Arial Unicode MS" w:cs="Arial Unicode MS"/>
        </w:rPr>
        <w:t>PPrQG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Ciclo 2016/2017.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proofErr w:type="gramStart"/>
      <w:r w:rsidRPr="00EA2ECB">
        <w:rPr>
          <w:rFonts w:ascii="Arial Unicode MS" w:eastAsia="Arial Unicode MS" w:hAnsi="Arial Unicode MS" w:cs="Arial Unicode MS"/>
        </w:rPr>
        <w:t>...............................................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, ............, de .............................. </w:t>
      </w:r>
      <w:proofErr w:type="gramStart"/>
      <w:r w:rsidRPr="00EA2ECB">
        <w:rPr>
          <w:rFonts w:ascii="Arial Unicode MS" w:eastAsia="Arial Unicode MS" w:hAnsi="Arial Unicode MS" w:cs="Arial Unicode MS"/>
        </w:rPr>
        <w:t>de</w:t>
      </w:r>
      <w:proofErr w:type="gramEnd"/>
      <w:r w:rsidRPr="00EA2ECB">
        <w:rPr>
          <w:rFonts w:ascii="Arial Unicode MS" w:eastAsia="Arial Unicode MS" w:hAnsi="Arial Unicode MS" w:cs="Arial Unicode MS"/>
        </w:rPr>
        <w:t xml:space="preserve"> 2016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________________________________________________</w:t>
      </w:r>
    </w:p>
    <w:p w:rsidR="0024628A" w:rsidRPr="00EA2ECB" w:rsidRDefault="0024628A" w:rsidP="0024628A">
      <w:pPr>
        <w:pStyle w:val="TextoCorrido"/>
        <w:tabs>
          <w:tab w:val="left" w:leader="dot" w:pos="9014"/>
        </w:tabs>
        <w:rPr>
          <w:rFonts w:ascii="Arial Unicode MS" w:eastAsia="Arial Unicode MS" w:hAnsi="Arial Unicode MS" w:cs="Arial Unicode MS"/>
        </w:rPr>
      </w:pPr>
      <w:r w:rsidRPr="00EA2ECB">
        <w:rPr>
          <w:rFonts w:ascii="Arial Unicode MS" w:eastAsia="Arial Unicode MS" w:hAnsi="Arial Unicode MS" w:cs="Arial Unicode MS"/>
        </w:rPr>
        <w:t>Assinatura do Dirigente ou Responsável</w:t>
      </w:r>
    </w:p>
    <w:p w:rsidR="00C06BB4" w:rsidRPr="004F423C" w:rsidRDefault="00C06BB4" w:rsidP="004F423C">
      <w:pPr>
        <w:spacing w:line="200" w:lineRule="exact"/>
        <w:ind w:right="12"/>
        <w:rPr>
          <w:rFonts w:ascii="Arial Unicode MS" w:eastAsia="Arial Unicode MS" w:hAnsi="Arial Unicode MS" w:cs="Arial Unicode MS"/>
          <w:lang w:val="pt-BR"/>
        </w:rPr>
      </w:pPr>
    </w:p>
    <w:p w:rsidR="00C06BB4" w:rsidRDefault="00C06BB4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p w:rsidR="00EA5877" w:rsidRPr="004F423C" w:rsidRDefault="00EA5877" w:rsidP="004F423C">
      <w:pPr>
        <w:spacing w:before="19" w:line="260" w:lineRule="exact"/>
        <w:ind w:right="12"/>
        <w:rPr>
          <w:rFonts w:ascii="Arial Unicode MS" w:eastAsia="Arial Unicode MS" w:hAnsi="Arial Unicode MS" w:cs="Arial Unicode MS"/>
          <w:sz w:val="26"/>
          <w:szCs w:val="26"/>
          <w:lang w:val="pt-BR"/>
        </w:rPr>
      </w:pPr>
    </w:p>
    <w:sectPr w:rsidR="00EA5877" w:rsidRPr="004F423C" w:rsidSect="002B47BD">
      <w:headerReference w:type="default" r:id="rId9"/>
      <w:footerReference w:type="default" r:id="rId10"/>
      <w:pgSz w:w="11920" w:h="16840"/>
      <w:pgMar w:top="1588" w:right="1418" w:bottom="1134" w:left="1418" w:header="56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2D" w:rsidRDefault="0014272D" w:rsidP="00C06BB4">
      <w:r>
        <w:separator/>
      </w:r>
    </w:p>
  </w:endnote>
  <w:endnote w:type="continuationSeparator" w:id="0">
    <w:p w:rsidR="0014272D" w:rsidRDefault="0014272D" w:rsidP="00C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nst777 BlkCn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-Condensed">
    <w:altName w:val="Formata-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1777"/>
      <w:docPartObj>
        <w:docPartGallery w:val="Page Numbers (Bottom of Page)"/>
        <w:docPartUnique/>
      </w:docPartObj>
    </w:sdtPr>
    <w:sdtEndPr/>
    <w:sdtContent>
      <w:p w:rsidR="00092BF5" w:rsidRDefault="006937BB">
        <w:pPr>
          <w:pStyle w:val="Rodap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080" t="0" r="2540" b="2540"/>
                  <wp:wrapNone/>
                  <wp:docPr id="1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2BF5" w:rsidRPr="00324D4D" w:rsidRDefault="00092BF5">
                              <w:pPr>
                                <w:jc w:val="center"/>
                                <w:rPr>
                                  <w:color w:val="FFFFFF" w:themeColor="background1"/>
                                  <w:szCs w:val="72"/>
                                  <w:lang w:val="pt-BR"/>
                                </w:rPr>
                              </w:pPr>
                              <w:r w:rsidRPr="00324D4D">
                                <w:rPr>
                                  <w:color w:val="FFFFFF" w:themeColor="background1"/>
                                  <w:lang w:val="pt-BR"/>
                                </w:rPr>
                                <w:fldChar w:fldCharType="begin"/>
                              </w:r>
                              <w:r w:rsidRPr="00324D4D">
                                <w:rPr>
                                  <w:color w:val="FFFFFF" w:themeColor="background1"/>
                                  <w:lang w:val="pt-BR"/>
                                </w:rPr>
                                <w:instrText xml:space="preserve"> PAGE    \* MERGEFORMAT </w:instrText>
                              </w:r>
                              <w:r w:rsidRPr="00324D4D">
                                <w:rPr>
                                  <w:color w:val="FFFFFF" w:themeColor="background1"/>
                                  <w:lang w:val="pt-BR"/>
                                </w:rPr>
                                <w:fldChar w:fldCharType="separate"/>
                              </w:r>
                              <w:r w:rsidR="006421B8" w:rsidRPr="006421B8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 w:rsidRPr="00324D4D">
                                <w:rPr>
                                  <w:color w:val="FFFFFF" w:themeColor="background1"/>
                                  <w:lang w:val="pt-B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" adj="21600" fillcolor="#95b3d7 [1940]" stroked="f" strokecolor="#4f81bd [3204]" strokeweight="1pt">
                  <v:fill color2="#4f81bd [3204]" focus="50%" type="gradient"/>
                  <v:shadow color="#243f60 [1604]" offset="1pt"/>
                  <v:textbox>
                    <w:txbxContent>
                      <w:p w:rsidR="00092BF5" w:rsidRPr="00324D4D" w:rsidRDefault="00092BF5">
                        <w:pPr>
                          <w:jc w:val="center"/>
                          <w:rPr>
                            <w:color w:val="FFFFFF" w:themeColor="background1"/>
                            <w:szCs w:val="72"/>
                            <w:lang w:val="pt-BR"/>
                          </w:rPr>
                        </w:pPr>
                        <w:r w:rsidRPr="00324D4D">
                          <w:rPr>
                            <w:color w:val="FFFFFF" w:themeColor="background1"/>
                            <w:lang w:val="pt-BR"/>
                          </w:rPr>
                          <w:fldChar w:fldCharType="begin"/>
                        </w:r>
                        <w:r w:rsidRPr="00324D4D">
                          <w:rPr>
                            <w:color w:val="FFFFFF" w:themeColor="background1"/>
                            <w:lang w:val="pt-BR"/>
                          </w:rPr>
                          <w:instrText xml:space="preserve"> PAGE    \* MERGEFORMAT </w:instrText>
                        </w:r>
                        <w:r w:rsidRPr="00324D4D">
                          <w:rPr>
                            <w:color w:val="FFFFFF" w:themeColor="background1"/>
                            <w:lang w:val="pt-BR"/>
                          </w:rPr>
                          <w:fldChar w:fldCharType="separate"/>
                        </w:r>
                        <w:r w:rsidR="006421B8" w:rsidRPr="006421B8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 w:rsidRPr="00324D4D">
                          <w:rPr>
                            <w:color w:val="FFFFFF" w:themeColor="background1"/>
                            <w:lang w:val="pt-BR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2D" w:rsidRDefault="0014272D" w:rsidP="00C06BB4">
      <w:r>
        <w:separator/>
      </w:r>
    </w:p>
  </w:footnote>
  <w:footnote w:type="continuationSeparator" w:id="0">
    <w:p w:rsidR="0014272D" w:rsidRDefault="0014272D" w:rsidP="00C0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F5" w:rsidRPr="009E77CF" w:rsidRDefault="006937BB" w:rsidP="00BE421D">
    <w:pPr>
      <w:spacing w:line="200" w:lineRule="exact"/>
      <w:jc w:val="center"/>
      <w:rPr>
        <w:rFonts w:ascii="Arial Unicode MS" w:eastAsia="Arial Unicode MS" w:hAnsi="Arial Unicode MS" w:cs="Arial Unicode MS"/>
        <w:b/>
        <w:i/>
        <w:color w:val="17365D" w:themeColor="text2" w:themeShade="BF"/>
        <w:sz w:val="24"/>
        <w:szCs w:val="24"/>
        <w:lang w:val="pt-BR"/>
      </w:rPr>
    </w:pPr>
    <w:r>
      <w:rPr>
        <w:rFonts w:ascii="Arial Unicode MS" w:eastAsia="Arial Unicode MS" w:hAnsi="Arial Unicode MS" w:cs="Arial Unicode MS"/>
        <w:b/>
        <w:i/>
        <w:noProof/>
        <w:color w:val="17365D" w:themeColor="text2" w:themeShade="BF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0</wp:posOffset>
              </wp:positionV>
              <wp:extent cx="2125980" cy="2054860"/>
              <wp:effectExtent l="7620" t="0" r="0" b="254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92BF5" w:rsidRPr="002B47BD" w:rsidRDefault="00092BF5" w:rsidP="002B47BD">
                          <w:pPr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2" o:spid="_x0000_s1027" type="#_x0000_t5" style="position:absolute;left:0;text-align:left;margin-left:-.15pt;margin-top:0;width:167.4pt;height:161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" adj="21600" fillcolor="#95b3d7 [1940]" stroked="f" strokecolor="#4f81bd [3204]" strokeweight="1pt">
              <v:fill color2="#4f81bd [3204]" focus="50%" type="gradient"/>
              <v:shadow color="#243f60 [1604]" offset="1pt"/>
              <v:textbox>
                <w:txbxContent>
                  <w:p w:rsidR="00092BF5" w:rsidRPr="002B47BD" w:rsidRDefault="00092BF5" w:rsidP="002B47BD">
                    <w:pPr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92BF5" w:rsidRPr="00321E09" w:rsidRDefault="00092BF5">
    <w:pPr>
      <w:spacing w:line="200" w:lineRule="exac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9F5"/>
    <w:multiLevelType w:val="hybridMultilevel"/>
    <w:tmpl w:val="6C22C5A6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0CB94B30"/>
    <w:multiLevelType w:val="hybridMultilevel"/>
    <w:tmpl w:val="59AA4624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A57"/>
    <w:multiLevelType w:val="hybridMultilevel"/>
    <w:tmpl w:val="89528B54"/>
    <w:lvl w:ilvl="0" w:tplc="C5B431B2">
      <w:numFmt w:val="bullet"/>
      <w:lvlText w:val="•"/>
      <w:lvlJc w:val="left"/>
      <w:pPr>
        <w:ind w:left="1197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25FA1E00"/>
    <w:multiLevelType w:val="hybridMultilevel"/>
    <w:tmpl w:val="258A8756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3285"/>
    <w:multiLevelType w:val="hybridMultilevel"/>
    <w:tmpl w:val="A62C8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AAC"/>
    <w:multiLevelType w:val="hybridMultilevel"/>
    <w:tmpl w:val="527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830"/>
    <w:multiLevelType w:val="multilevel"/>
    <w:tmpl w:val="EF16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E1E6176"/>
    <w:multiLevelType w:val="hybridMultilevel"/>
    <w:tmpl w:val="74043118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67426"/>
    <w:multiLevelType w:val="hybridMultilevel"/>
    <w:tmpl w:val="AB76531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832"/>
    <w:multiLevelType w:val="hybridMultilevel"/>
    <w:tmpl w:val="502CFB32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087A"/>
    <w:multiLevelType w:val="hybridMultilevel"/>
    <w:tmpl w:val="B3F41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60467"/>
    <w:multiLevelType w:val="multilevel"/>
    <w:tmpl w:val="0C9AC8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0A0752"/>
    <w:multiLevelType w:val="hybridMultilevel"/>
    <w:tmpl w:val="0F8CE5C2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7F0C"/>
    <w:multiLevelType w:val="hybridMultilevel"/>
    <w:tmpl w:val="247E502E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C7B10"/>
    <w:multiLevelType w:val="hybridMultilevel"/>
    <w:tmpl w:val="F2A8CE8A"/>
    <w:lvl w:ilvl="0" w:tplc="49E8B616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E56315"/>
    <w:multiLevelType w:val="hybridMultilevel"/>
    <w:tmpl w:val="51E8B52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53BD"/>
    <w:multiLevelType w:val="hybridMultilevel"/>
    <w:tmpl w:val="A5F63EA4"/>
    <w:lvl w:ilvl="0" w:tplc="C5B431B2">
      <w:numFmt w:val="bullet"/>
      <w:lvlText w:val="•"/>
      <w:lvlJc w:val="left"/>
      <w:pPr>
        <w:ind w:left="1197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70361"/>
    <w:multiLevelType w:val="hybridMultilevel"/>
    <w:tmpl w:val="A288AE1E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A040D"/>
    <w:multiLevelType w:val="hybridMultilevel"/>
    <w:tmpl w:val="753AA392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676CB"/>
    <w:multiLevelType w:val="hybridMultilevel"/>
    <w:tmpl w:val="50B459AE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311CD"/>
    <w:multiLevelType w:val="hybridMultilevel"/>
    <w:tmpl w:val="2FBE17C8"/>
    <w:lvl w:ilvl="0" w:tplc="0416000F">
      <w:start w:val="1"/>
      <w:numFmt w:val="decimal"/>
      <w:lvlText w:val="%1."/>
      <w:lvlJc w:val="left"/>
      <w:pPr>
        <w:ind w:left="837" w:hanging="360"/>
      </w:pPr>
    </w:lvl>
    <w:lvl w:ilvl="1" w:tplc="04160019" w:tentative="1">
      <w:start w:val="1"/>
      <w:numFmt w:val="lowerLetter"/>
      <w:lvlText w:val="%2."/>
      <w:lvlJc w:val="left"/>
      <w:pPr>
        <w:ind w:left="1557" w:hanging="360"/>
      </w:pPr>
    </w:lvl>
    <w:lvl w:ilvl="2" w:tplc="0416001B" w:tentative="1">
      <w:start w:val="1"/>
      <w:numFmt w:val="lowerRoman"/>
      <w:lvlText w:val="%3."/>
      <w:lvlJc w:val="right"/>
      <w:pPr>
        <w:ind w:left="2277" w:hanging="180"/>
      </w:pPr>
    </w:lvl>
    <w:lvl w:ilvl="3" w:tplc="0416000F" w:tentative="1">
      <w:start w:val="1"/>
      <w:numFmt w:val="decimal"/>
      <w:lvlText w:val="%4."/>
      <w:lvlJc w:val="left"/>
      <w:pPr>
        <w:ind w:left="2997" w:hanging="360"/>
      </w:pPr>
    </w:lvl>
    <w:lvl w:ilvl="4" w:tplc="04160019" w:tentative="1">
      <w:start w:val="1"/>
      <w:numFmt w:val="lowerLetter"/>
      <w:lvlText w:val="%5."/>
      <w:lvlJc w:val="left"/>
      <w:pPr>
        <w:ind w:left="3717" w:hanging="360"/>
      </w:pPr>
    </w:lvl>
    <w:lvl w:ilvl="5" w:tplc="0416001B" w:tentative="1">
      <w:start w:val="1"/>
      <w:numFmt w:val="lowerRoman"/>
      <w:lvlText w:val="%6."/>
      <w:lvlJc w:val="right"/>
      <w:pPr>
        <w:ind w:left="4437" w:hanging="180"/>
      </w:pPr>
    </w:lvl>
    <w:lvl w:ilvl="6" w:tplc="0416000F" w:tentative="1">
      <w:start w:val="1"/>
      <w:numFmt w:val="decimal"/>
      <w:lvlText w:val="%7."/>
      <w:lvlJc w:val="left"/>
      <w:pPr>
        <w:ind w:left="5157" w:hanging="360"/>
      </w:pPr>
    </w:lvl>
    <w:lvl w:ilvl="7" w:tplc="04160019" w:tentative="1">
      <w:start w:val="1"/>
      <w:numFmt w:val="lowerLetter"/>
      <w:lvlText w:val="%8."/>
      <w:lvlJc w:val="left"/>
      <w:pPr>
        <w:ind w:left="5877" w:hanging="360"/>
      </w:pPr>
    </w:lvl>
    <w:lvl w:ilvl="8" w:tplc="0416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1">
    <w:nsid w:val="76F271BC"/>
    <w:multiLevelType w:val="hybridMultilevel"/>
    <w:tmpl w:val="02442A96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34A43"/>
    <w:multiLevelType w:val="hybridMultilevel"/>
    <w:tmpl w:val="49D4C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81E0A"/>
    <w:multiLevelType w:val="hybridMultilevel"/>
    <w:tmpl w:val="0EA2B1F0"/>
    <w:lvl w:ilvl="0" w:tplc="C5B431B2">
      <w:numFmt w:val="bullet"/>
      <w:lvlText w:val="•"/>
      <w:lvlJc w:val="left"/>
      <w:pPr>
        <w:ind w:left="2034" w:hanging="360"/>
      </w:pPr>
      <w:rPr>
        <w:rFonts w:ascii="Arial Unicode MS" w:eastAsia="Arial Unicode MS" w:hAnsi="Arial Unicode MS" w:cs="Arial Unicode MS" w:hint="eastAsia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4">
    <w:nsid w:val="7C144ED5"/>
    <w:multiLevelType w:val="hybridMultilevel"/>
    <w:tmpl w:val="90965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0080F"/>
    <w:multiLevelType w:val="hybridMultilevel"/>
    <w:tmpl w:val="9F1CA0C4"/>
    <w:lvl w:ilvl="0" w:tplc="49E8B616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"/>
  </w:num>
  <w:num w:numId="5">
    <w:abstractNumId w:val="16"/>
  </w:num>
  <w:num w:numId="6">
    <w:abstractNumId w:val="23"/>
  </w:num>
  <w:num w:numId="7">
    <w:abstractNumId w:val="22"/>
  </w:num>
  <w:num w:numId="8">
    <w:abstractNumId w:val="11"/>
  </w:num>
  <w:num w:numId="9">
    <w:abstractNumId w:val="15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21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8"/>
  </w:num>
  <w:num w:numId="21">
    <w:abstractNumId w:val="24"/>
  </w:num>
  <w:num w:numId="22">
    <w:abstractNumId w:val="14"/>
  </w:num>
  <w:num w:numId="23">
    <w:abstractNumId w:val="19"/>
  </w:num>
  <w:num w:numId="24">
    <w:abstractNumId w:val="9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4"/>
    <w:rsid w:val="00092BF5"/>
    <w:rsid w:val="0014272D"/>
    <w:rsid w:val="0022435B"/>
    <w:rsid w:val="0024628A"/>
    <w:rsid w:val="002B47BD"/>
    <w:rsid w:val="002F1BEA"/>
    <w:rsid w:val="00321E09"/>
    <w:rsid w:val="00324D4D"/>
    <w:rsid w:val="00350CDB"/>
    <w:rsid w:val="00354FF5"/>
    <w:rsid w:val="00470679"/>
    <w:rsid w:val="004F423C"/>
    <w:rsid w:val="00535278"/>
    <w:rsid w:val="005874D5"/>
    <w:rsid w:val="00587D69"/>
    <w:rsid w:val="005C3A03"/>
    <w:rsid w:val="005F2B44"/>
    <w:rsid w:val="006151E7"/>
    <w:rsid w:val="00636AF9"/>
    <w:rsid w:val="006421B8"/>
    <w:rsid w:val="006937BB"/>
    <w:rsid w:val="006C376D"/>
    <w:rsid w:val="006F2043"/>
    <w:rsid w:val="00740DA8"/>
    <w:rsid w:val="00784D29"/>
    <w:rsid w:val="007F5B38"/>
    <w:rsid w:val="00835CBD"/>
    <w:rsid w:val="00884FF8"/>
    <w:rsid w:val="0091304C"/>
    <w:rsid w:val="009616B2"/>
    <w:rsid w:val="009A0F5B"/>
    <w:rsid w:val="009B25A1"/>
    <w:rsid w:val="009D41FE"/>
    <w:rsid w:val="009E77CF"/>
    <w:rsid w:val="00A2742F"/>
    <w:rsid w:val="00A83C30"/>
    <w:rsid w:val="00AB02DD"/>
    <w:rsid w:val="00BC4897"/>
    <w:rsid w:val="00BE421D"/>
    <w:rsid w:val="00BF1537"/>
    <w:rsid w:val="00C00E0C"/>
    <w:rsid w:val="00C06BB4"/>
    <w:rsid w:val="00D91D67"/>
    <w:rsid w:val="00DE5B97"/>
    <w:rsid w:val="00EA2ECB"/>
    <w:rsid w:val="00EA5877"/>
    <w:rsid w:val="00EF7CE1"/>
    <w:rsid w:val="00FC4D1F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4F423C"/>
    <w:pPr>
      <w:keepNext/>
      <w:tabs>
        <w:tab w:val="num" w:pos="720"/>
      </w:tabs>
      <w:spacing w:line="360" w:lineRule="auto"/>
      <w:ind w:left="720" w:hanging="720"/>
      <w:outlineLvl w:val="0"/>
    </w:pPr>
    <w:rPr>
      <w:rFonts w:ascii="Arial Unicode MS" w:eastAsiaTheme="majorEastAsia" w:hAnsi="Arial Unicode MS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23C"/>
    <w:rPr>
      <w:rFonts w:ascii="Arial Unicode MS" w:eastAsiaTheme="majorEastAsia" w:hAnsi="Arial Unicode MS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B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B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44"/>
  </w:style>
  <w:style w:type="paragraph" w:styleId="Rodap">
    <w:name w:val="footer"/>
    <w:basedOn w:val="Normal"/>
    <w:link w:val="RodapChar"/>
    <w:uiPriority w:val="99"/>
    <w:unhideWhenUsed/>
    <w:rsid w:val="005F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44"/>
  </w:style>
  <w:style w:type="paragraph" w:styleId="PargrafodaLista">
    <w:name w:val="List Paragraph"/>
    <w:basedOn w:val="Normal"/>
    <w:uiPriority w:val="34"/>
    <w:qFormat/>
    <w:rsid w:val="004F423C"/>
    <w:pPr>
      <w:ind w:left="720"/>
      <w:contextualSpacing/>
    </w:pPr>
  </w:style>
  <w:style w:type="table" w:styleId="Tabelacomgrade">
    <w:name w:val="Table Grid"/>
    <w:basedOn w:val="Tabelanormal"/>
    <w:uiPriority w:val="59"/>
    <w:rsid w:val="00961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F1BEA"/>
    <w:rPr>
      <w:color w:val="0000FF" w:themeColor="hyperlink"/>
      <w:u w:val="single"/>
    </w:rPr>
  </w:style>
  <w:style w:type="paragraph" w:customStyle="1" w:styleId="Ocr12j">
    <w:name w:val="Ocr12j"/>
    <w:basedOn w:val="Normal"/>
    <w:rsid w:val="00470679"/>
    <w:pPr>
      <w:autoSpaceDE w:val="0"/>
      <w:autoSpaceDN w:val="0"/>
      <w:adjustRightInd w:val="0"/>
      <w:jc w:val="both"/>
    </w:pPr>
    <w:rPr>
      <w:rFonts w:ascii="Arial Narrow" w:hAnsi="Arial Narrow"/>
      <w:b/>
      <w:bCs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Humnst777 BlkCn BT" w:eastAsiaTheme="minorEastAsia" w:hAnsi="Humnst777 BlkCn BT" w:cs="Humnst777 BlkCn BT"/>
      <w:color w:val="005AAA"/>
      <w:sz w:val="40"/>
      <w:szCs w:val="40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24628A"/>
    <w:rPr>
      <w:rFonts w:ascii="Humnst777 BlkCn BT" w:eastAsiaTheme="minorEastAsia" w:hAnsi="Humnst777 BlkCn BT" w:cs="Humnst777 BlkCn BT"/>
      <w:color w:val="005AAA"/>
      <w:sz w:val="40"/>
      <w:szCs w:val="40"/>
      <w:lang w:val="pt-BR" w:eastAsia="pt-BR"/>
    </w:rPr>
  </w:style>
  <w:style w:type="paragraph" w:styleId="Subttulo">
    <w:name w:val="Subtitle"/>
    <w:basedOn w:val="Normal"/>
    <w:link w:val="SubttuloChar"/>
    <w:uiPriority w:val="99"/>
    <w:qFormat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b/>
      <w:bCs/>
      <w:color w:val="005AAA"/>
      <w:sz w:val="30"/>
      <w:szCs w:val="30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24628A"/>
    <w:rPr>
      <w:rFonts w:ascii="Arial" w:eastAsiaTheme="minorEastAsia" w:hAnsi="Arial" w:cs="Arial"/>
      <w:b/>
      <w:bCs/>
      <w:color w:val="005AAA"/>
      <w:sz w:val="30"/>
      <w:szCs w:val="30"/>
      <w:lang w:val="pt-BR" w:eastAsia="pt-BR"/>
    </w:rPr>
  </w:style>
  <w:style w:type="paragraph" w:customStyle="1" w:styleId="TextoCorrido">
    <w:name w:val="Texto Corrido"/>
    <w:basedOn w:val="Normal"/>
    <w:uiPriority w:val="99"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color w:val="000000"/>
      <w:sz w:val="22"/>
      <w:szCs w:val="22"/>
      <w:lang w:val="pt-BR" w:eastAsia="pt-BR"/>
    </w:rPr>
  </w:style>
  <w:style w:type="paragraph" w:customStyle="1" w:styleId="Subsubttulo">
    <w:name w:val="Sub subtítulo"/>
    <w:basedOn w:val="Normal"/>
    <w:uiPriority w:val="99"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Formata-Condensed" w:eastAsiaTheme="minorEastAsia" w:hAnsi="Formata-Condensed" w:cs="Formata-Condensed"/>
      <w:i/>
      <w:iCs/>
      <w:color w:val="005AAA"/>
      <w:sz w:val="26"/>
      <w:szCs w:val="26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D4D"/>
    <w:pPr>
      <w:keepLines/>
      <w:tabs>
        <w:tab w:val="clear" w:pos="720"/>
      </w:tabs>
      <w:spacing w:before="48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C00E0C"/>
    <w:pPr>
      <w:tabs>
        <w:tab w:val="right" w:leader="dot" w:pos="9074"/>
      </w:tabs>
      <w:spacing w:before="120"/>
    </w:pPr>
    <w:rPr>
      <w:rFonts w:ascii="Arial Unicode MS" w:eastAsia="Arial Unicode MS" w:hAnsi="Arial Unicode MS" w:cs="Arial Unicode MS"/>
      <w:b/>
      <w:iCs/>
      <w:noProof/>
      <w:w w:val="86"/>
      <w:sz w:val="24"/>
      <w:szCs w:val="24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24D4D"/>
    <w:pPr>
      <w:spacing w:after="100"/>
      <w:ind w:left="200"/>
    </w:pPr>
  </w:style>
  <w:style w:type="table" w:styleId="SombreamentoClaro-nfase5">
    <w:name w:val="Light Shading Accent 5"/>
    <w:basedOn w:val="Tabelanormal"/>
    <w:uiPriority w:val="60"/>
    <w:rsid w:val="00350CD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4F423C"/>
    <w:pPr>
      <w:keepNext/>
      <w:tabs>
        <w:tab w:val="num" w:pos="720"/>
      </w:tabs>
      <w:spacing w:line="360" w:lineRule="auto"/>
      <w:ind w:left="720" w:hanging="720"/>
      <w:outlineLvl w:val="0"/>
    </w:pPr>
    <w:rPr>
      <w:rFonts w:ascii="Arial Unicode MS" w:eastAsiaTheme="majorEastAsia" w:hAnsi="Arial Unicode MS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423C"/>
    <w:rPr>
      <w:rFonts w:ascii="Arial Unicode MS" w:eastAsiaTheme="majorEastAsia" w:hAnsi="Arial Unicode MS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B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B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B44"/>
  </w:style>
  <w:style w:type="paragraph" w:styleId="Rodap">
    <w:name w:val="footer"/>
    <w:basedOn w:val="Normal"/>
    <w:link w:val="RodapChar"/>
    <w:uiPriority w:val="99"/>
    <w:unhideWhenUsed/>
    <w:rsid w:val="005F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B44"/>
  </w:style>
  <w:style w:type="paragraph" w:styleId="PargrafodaLista">
    <w:name w:val="List Paragraph"/>
    <w:basedOn w:val="Normal"/>
    <w:uiPriority w:val="34"/>
    <w:qFormat/>
    <w:rsid w:val="004F423C"/>
    <w:pPr>
      <w:ind w:left="720"/>
      <w:contextualSpacing/>
    </w:pPr>
  </w:style>
  <w:style w:type="table" w:styleId="Tabelacomgrade">
    <w:name w:val="Table Grid"/>
    <w:basedOn w:val="Tabelanormal"/>
    <w:uiPriority w:val="59"/>
    <w:rsid w:val="00961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2F1BEA"/>
    <w:rPr>
      <w:color w:val="0000FF" w:themeColor="hyperlink"/>
      <w:u w:val="single"/>
    </w:rPr>
  </w:style>
  <w:style w:type="paragraph" w:customStyle="1" w:styleId="Ocr12j">
    <w:name w:val="Ocr12j"/>
    <w:basedOn w:val="Normal"/>
    <w:rsid w:val="00470679"/>
    <w:pPr>
      <w:autoSpaceDE w:val="0"/>
      <w:autoSpaceDN w:val="0"/>
      <w:adjustRightInd w:val="0"/>
      <w:jc w:val="both"/>
    </w:pPr>
    <w:rPr>
      <w:rFonts w:ascii="Arial Narrow" w:hAnsi="Arial Narrow"/>
      <w:b/>
      <w:bCs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Humnst777 BlkCn BT" w:eastAsiaTheme="minorEastAsia" w:hAnsi="Humnst777 BlkCn BT" w:cs="Humnst777 BlkCn BT"/>
      <w:color w:val="005AAA"/>
      <w:sz w:val="40"/>
      <w:szCs w:val="40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24628A"/>
    <w:rPr>
      <w:rFonts w:ascii="Humnst777 BlkCn BT" w:eastAsiaTheme="minorEastAsia" w:hAnsi="Humnst777 BlkCn BT" w:cs="Humnst777 BlkCn BT"/>
      <w:color w:val="005AAA"/>
      <w:sz w:val="40"/>
      <w:szCs w:val="40"/>
      <w:lang w:val="pt-BR" w:eastAsia="pt-BR"/>
    </w:rPr>
  </w:style>
  <w:style w:type="paragraph" w:styleId="Subttulo">
    <w:name w:val="Subtitle"/>
    <w:basedOn w:val="Normal"/>
    <w:link w:val="SubttuloChar"/>
    <w:uiPriority w:val="99"/>
    <w:qFormat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b/>
      <w:bCs/>
      <w:color w:val="005AAA"/>
      <w:sz w:val="30"/>
      <w:szCs w:val="30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24628A"/>
    <w:rPr>
      <w:rFonts w:ascii="Arial" w:eastAsiaTheme="minorEastAsia" w:hAnsi="Arial" w:cs="Arial"/>
      <w:b/>
      <w:bCs/>
      <w:color w:val="005AAA"/>
      <w:sz w:val="30"/>
      <w:szCs w:val="30"/>
      <w:lang w:val="pt-BR" w:eastAsia="pt-BR"/>
    </w:rPr>
  </w:style>
  <w:style w:type="paragraph" w:customStyle="1" w:styleId="TextoCorrido">
    <w:name w:val="Texto Corrido"/>
    <w:basedOn w:val="Normal"/>
    <w:uiPriority w:val="99"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color w:val="000000"/>
      <w:sz w:val="22"/>
      <w:szCs w:val="22"/>
      <w:lang w:val="pt-BR" w:eastAsia="pt-BR"/>
    </w:rPr>
  </w:style>
  <w:style w:type="paragraph" w:customStyle="1" w:styleId="Subsubttulo">
    <w:name w:val="Sub subtítulo"/>
    <w:basedOn w:val="Normal"/>
    <w:uiPriority w:val="99"/>
    <w:rsid w:val="0024628A"/>
    <w:pPr>
      <w:autoSpaceDE w:val="0"/>
      <w:autoSpaceDN w:val="0"/>
      <w:adjustRightInd w:val="0"/>
      <w:spacing w:line="288" w:lineRule="auto"/>
      <w:textAlignment w:val="center"/>
    </w:pPr>
    <w:rPr>
      <w:rFonts w:ascii="Formata-Condensed" w:eastAsiaTheme="minorEastAsia" w:hAnsi="Formata-Condensed" w:cs="Formata-Condensed"/>
      <w:i/>
      <w:iCs/>
      <w:color w:val="005AAA"/>
      <w:sz w:val="26"/>
      <w:szCs w:val="26"/>
      <w:lang w:val="pt-BR"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D4D"/>
    <w:pPr>
      <w:keepLines/>
      <w:tabs>
        <w:tab w:val="clear" w:pos="720"/>
      </w:tabs>
      <w:spacing w:before="48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C00E0C"/>
    <w:pPr>
      <w:tabs>
        <w:tab w:val="right" w:leader="dot" w:pos="9074"/>
      </w:tabs>
      <w:spacing w:before="120"/>
    </w:pPr>
    <w:rPr>
      <w:rFonts w:ascii="Arial Unicode MS" w:eastAsia="Arial Unicode MS" w:hAnsi="Arial Unicode MS" w:cs="Arial Unicode MS"/>
      <w:b/>
      <w:iCs/>
      <w:noProof/>
      <w:w w:val="86"/>
      <w:sz w:val="24"/>
      <w:szCs w:val="24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24D4D"/>
    <w:pPr>
      <w:spacing w:after="100"/>
      <w:ind w:left="200"/>
    </w:pPr>
  </w:style>
  <w:style w:type="table" w:styleId="SombreamentoClaro-nfase5">
    <w:name w:val="Light Shading Accent 5"/>
    <w:basedOn w:val="Tabelanormal"/>
    <w:uiPriority w:val="60"/>
    <w:rsid w:val="00350CD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7A5-6440-4B75-B817-727EB55D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Rogger A. Paulino</dc:creator>
  <cp:lastModifiedBy>Rogger Paulino</cp:lastModifiedBy>
  <cp:revision>3</cp:revision>
  <dcterms:created xsi:type="dcterms:W3CDTF">2016-07-28T14:59:00Z</dcterms:created>
  <dcterms:modified xsi:type="dcterms:W3CDTF">2016-08-01T13:48:00Z</dcterms:modified>
</cp:coreProperties>
</file>